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0" w:rsidRDefault="00ED6BE0" w:rsidP="00ED6BE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Postdoctoral Fellowship </w:t>
      </w:r>
      <w:r w:rsidR="005B6DA1">
        <w:rPr>
          <w:rFonts w:ascii="Times New Roman" w:eastAsia="Times New Roman" w:hAnsi="Times New Roman" w:cs="Times New Roman"/>
          <w:b/>
          <w:bCs/>
          <w:sz w:val="27"/>
          <w:szCs w:val="27"/>
        </w:rPr>
        <w:t>Opportunities</w:t>
      </w:r>
    </w:p>
    <w:p w:rsidR="00ED2211" w:rsidRPr="00ED6BE0" w:rsidRDefault="00ED2211" w:rsidP="00ED2211">
      <w:pPr>
        <w:spacing w:before="100" w:beforeAutospacing="1" w:after="100" w:afterAutospacing="1" w:line="240" w:lineRule="auto"/>
        <w:outlineLvl w:val="2"/>
        <w:rPr>
          <w:rFonts w:ascii="Arial" w:eastAsia="Times New Roman" w:hAnsi="Arial" w:cs="Arial"/>
          <w:bCs/>
        </w:rPr>
      </w:pPr>
      <w:bookmarkStart w:id="0" w:name="_GoBack"/>
      <w:r w:rsidRPr="00B6179D">
        <w:rPr>
          <w:rFonts w:ascii="Arial" w:eastAsia="Times New Roman" w:hAnsi="Arial" w:cs="Arial"/>
          <w:b/>
          <w:bCs/>
        </w:rPr>
        <w:t>The Veterans Affairs San Diego Hea</w:t>
      </w:r>
      <w:r w:rsidR="00281B89" w:rsidRPr="00B6179D">
        <w:rPr>
          <w:rFonts w:ascii="Arial" w:eastAsia="Times New Roman" w:hAnsi="Arial" w:cs="Arial"/>
          <w:b/>
          <w:bCs/>
        </w:rPr>
        <w:t>l</w:t>
      </w:r>
      <w:r w:rsidRPr="00B6179D">
        <w:rPr>
          <w:rFonts w:ascii="Arial" w:eastAsia="Times New Roman" w:hAnsi="Arial" w:cs="Arial"/>
          <w:b/>
          <w:bCs/>
        </w:rPr>
        <w:t>thcare System (VASDHS) MIRECC</w:t>
      </w:r>
      <w:r w:rsidRPr="00ED2211">
        <w:rPr>
          <w:rFonts w:ascii="Arial" w:eastAsia="Times New Roman" w:hAnsi="Arial" w:cs="Arial"/>
          <w:bCs/>
        </w:rPr>
        <w:t xml:space="preserve"> </w:t>
      </w:r>
      <w:r w:rsidRPr="00ED6BE0">
        <w:rPr>
          <w:rFonts w:ascii="Arial" w:eastAsia="Times New Roman" w:hAnsi="Arial" w:cs="Arial"/>
          <w:bCs/>
        </w:rPr>
        <w:t>has MD and PhD openings for a 2-year clinical-research postdoctoral fellowship (9/20</w:t>
      </w:r>
      <w:r w:rsidR="00E36C2C">
        <w:rPr>
          <w:rFonts w:ascii="Arial" w:eastAsia="Times New Roman" w:hAnsi="Arial" w:cs="Arial"/>
          <w:bCs/>
        </w:rPr>
        <w:t>20</w:t>
      </w:r>
      <w:r w:rsidRPr="00ED6BE0">
        <w:rPr>
          <w:rFonts w:ascii="Arial" w:eastAsia="Times New Roman" w:hAnsi="Arial" w:cs="Arial"/>
          <w:bCs/>
        </w:rPr>
        <w:t xml:space="preserve"> – 8/202</w:t>
      </w:r>
      <w:r w:rsidR="00E36C2C">
        <w:rPr>
          <w:rFonts w:ascii="Arial" w:eastAsia="Times New Roman" w:hAnsi="Arial" w:cs="Arial"/>
          <w:bCs/>
        </w:rPr>
        <w:t>2</w:t>
      </w:r>
      <w:r w:rsidRPr="00ED6BE0">
        <w:rPr>
          <w:rFonts w:ascii="Arial" w:eastAsia="Times New Roman" w:hAnsi="Arial" w:cs="Arial"/>
          <w:bCs/>
        </w:rPr>
        <w:t>).</w:t>
      </w:r>
    </w:p>
    <w:p w:rsidR="00ED2211" w:rsidRPr="00ED2211" w:rsidRDefault="00ED2211" w:rsidP="00ED2211">
      <w:pPr>
        <w:spacing w:before="100" w:beforeAutospacing="1" w:after="100" w:afterAutospacing="1" w:line="240" w:lineRule="auto"/>
        <w:outlineLvl w:val="2"/>
        <w:rPr>
          <w:rFonts w:ascii="Arial" w:eastAsia="Times New Roman" w:hAnsi="Arial" w:cs="Arial"/>
          <w:bCs/>
        </w:rPr>
      </w:pPr>
      <w:r w:rsidRPr="00ED6BE0">
        <w:rPr>
          <w:rFonts w:ascii="Arial" w:eastAsia="Times New Roman" w:hAnsi="Arial" w:cs="Arial"/>
          <w:bCs/>
        </w:rPr>
        <w:t xml:space="preserve">The goal and focus of the fellowship is to train and develop the next generation of leading clinical researchers in schizophrenia and other forms of serious mental illness. </w:t>
      </w:r>
      <w:r w:rsidRPr="00ED2211">
        <w:rPr>
          <w:rFonts w:ascii="Arial" w:eastAsia="Times New Roman" w:hAnsi="Arial" w:cs="Arial"/>
          <w:bCs/>
        </w:rPr>
        <w:t xml:space="preserve"> Over the course of the two-year program, fellows are trained in academic, clinical, and health systems research, advanced clinical care service delivery, and program administration in an interdisciplinary setting. The fellowship combines individual mentored research and clinical training with state-of-the-art educational experiences. A special emphasis of the fellowship program is to train fellows to conduct translational research that brings basic science to clinical practice. Trainees will spend 75% of their time on a </w:t>
      </w:r>
      <w:r w:rsidR="006C7D74">
        <w:rPr>
          <w:rFonts w:ascii="Arial" w:eastAsia="Times New Roman" w:hAnsi="Arial" w:cs="Arial"/>
          <w:bCs/>
        </w:rPr>
        <w:t>clinical-</w:t>
      </w:r>
      <w:r w:rsidRPr="00ED2211">
        <w:rPr>
          <w:rFonts w:ascii="Arial" w:eastAsia="Times New Roman" w:hAnsi="Arial" w:cs="Arial"/>
          <w:bCs/>
        </w:rPr>
        <w:t>research project and research training and 25% in a VA clinical program that supports the Fellow’s training goals.</w:t>
      </w:r>
      <w:r w:rsidR="00ED6BE0" w:rsidRPr="00ED6BE0">
        <w:rPr>
          <w:rFonts w:ascii="Arial" w:eastAsia="Times New Roman" w:hAnsi="Arial" w:cs="Arial"/>
          <w:bCs/>
        </w:rPr>
        <w:t xml:space="preserve"> The psychology track is also part of a larger VASDHS APA-accredited fellowship program, the Clinical Mental Health Research (CMHR) program.</w:t>
      </w:r>
    </w:p>
    <w:p w:rsidR="00ED2211" w:rsidRDefault="00ED2211" w:rsidP="00ED2211">
      <w:pPr>
        <w:spacing w:before="100" w:beforeAutospacing="1" w:after="100" w:afterAutospacing="1" w:line="240" w:lineRule="auto"/>
        <w:outlineLvl w:val="2"/>
        <w:rPr>
          <w:rFonts w:ascii="Arial" w:eastAsia="Times New Roman" w:hAnsi="Arial" w:cs="Arial"/>
          <w:bCs/>
        </w:rPr>
      </w:pPr>
      <w:r w:rsidRPr="00ED6BE0">
        <w:rPr>
          <w:rFonts w:ascii="Arial" w:eastAsia="Times New Roman" w:hAnsi="Arial" w:cs="Arial"/>
          <w:bCs/>
        </w:rPr>
        <w:t>The VASDHS program is part of a joint collaborative MIRECC with the West L</w:t>
      </w:r>
      <w:r w:rsidR="004E5F4F">
        <w:rPr>
          <w:rFonts w:ascii="Arial" w:eastAsia="Times New Roman" w:hAnsi="Arial" w:cs="Arial"/>
          <w:bCs/>
        </w:rPr>
        <w:t xml:space="preserve">os Angeles (LA) </w:t>
      </w:r>
      <w:r w:rsidRPr="00ED6BE0">
        <w:rPr>
          <w:rFonts w:ascii="Arial" w:eastAsia="Times New Roman" w:hAnsi="Arial" w:cs="Arial"/>
          <w:bCs/>
        </w:rPr>
        <w:t>VA</w:t>
      </w:r>
      <w:r w:rsidR="004E5F4F">
        <w:rPr>
          <w:rFonts w:ascii="Arial" w:eastAsia="Times New Roman" w:hAnsi="Arial" w:cs="Arial"/>
          <w:bCs/>
        </w:rPr>
        <w:t>, as a single MIRECC over VA VISN 22</w:t>
      </w:r>
      <w:r w:rsidRPr="00ED6BE0">
        <w:rPr>
          <w:rFonts w:ascii="Arial" w:eastAsia="Times New Roman" w:hAnsi="Arial" w:cs="Arial"/>
          <w:bCs/>
        </w:rPr>
        <w:t xml:space="preserve">.  The San Diego and Los Angeles MIRECC faculty work </w:t>
      </w:r>
      <w:r w:rsidR="004E5F4F">
        <w:rPr>
          <w:rFonts w:ascii="Arial" w:eastAsia="Times New Roman" w:hAnsi="Arial" w:cs="Arial"/>
          <w:bCs/>
        </w:rPr>
        <w:t xml:space="preserve">together </w:t>
      </w:r>
      <w:r w:rsidRPr="00ED6BE0">
        <w:rPr>
          <w:rFonts w:ascii="Arial" w:eastAsia="Times New Roman" w:hAnsi="Arial" w:cs="Arial"/>
          <w:bCs/>
        </w:rPr>
        <w:t>in close collaboration</w:t>
      </w:r>
      <w:r w:rsidR="004E5F4F">
        <w:rPr>
          <w:rFonts w:ascii="Arial" w:eastAsia="Times New Roman" w:hAnsi="Arial" w:cs="Arial"/>
          <w:bCs/>
        </w:rPr>
        <w:t xml:space="preserve">; our San Diego-based trainees have multiple </w:t>
      </w:r>
      <w:r w:rsidRPr="00ED6BE0">
        <w:rPr>
          <w:rFonts w:ascii="Arial" w:eastAsia="Times New Roman" w:hAnsi="Arial" w:cs="Arial"/>
          <w:bCs/>
        </w:rPr>
        <w:t xml:space="preserve">training </w:t>
      </w:r>
      <w:r w:rsidR="004E5F4F">
        <w:rPr>
          <w:rFonts w:ascii="Arial" w:eastAsia="Times New Roman" w:hAnsi="Arial" w:cs="Arial"/>
          <w:bCs/>
        </w:rPr>
        <w:t xml:space="preserve">and mentoring </w:t>
      </w:r>
      <w:r w:rsidRPr="00ED6BE0">
        <w:rPr>
          <w:rFonts w:ascii="Arial" w:eastAsia="Times New Roman" w:hAnsi="Arial" w:cs="Arial"/>
          <w:bCs/>
        </w:rPr>
        <w:t xml:space="preserve">experiences with </w:t>
      </w:r>
      <w:r w:rsidR="004E5F4F">
        <w:rPr>
          <w:rFonts w:ascii="Arial" w:eastAsia="Times New Roman" w:hAnsi="Arial" w:cs="Arial"/>
          <w:bCs/>
        </w:rPr>
        <w:t xml:space="preserve">the </w:t>
      </w:r>
      <w:r w:rsidRPr="00ED6BE0">
        <w:rPr>
          <w:rFonts w:ascii="Arial" w:eastAsia="Times New Roman" w:hAnsi="Arial" w:cs="Arial"/>
          <w:bCs/>
        </w:rPr>
        <w:t>Los Angeles faculty</w:t>
      </w:r>
      <w:r w:rsidR="004E5F4F">
        <w:rPr>
          <w:rFonts w:ascii="Arial" w:eastAsia="Times New Roman" w:hAnsi="Arial" w:cs="Arial"/>
          <w:bCs/>
        </w:rPr>
        <w:t>, affording a uniquely rich opportunity and breadth of expertise across the two sites</w:t>
      </w:r>
      <w:r w:rsidRPr="00ED6BE0">
        <w:rPr>
          <w:rFonts w:ascii="Arial" w:eastAsia="Times New Roman" w:hAnsi="Arial" w:cs="Arial"/>
          <w:bCs/>
        </w:rPr>
        <w:t xml:space="preserve">. </w:t>
      </w:r>
      <w:r w:rsidR="00ED6BE0" w:rsidRPr="00ED6BE0">
        <w:rPr>
          <w:rFonts w:ascii="Arial" w:eastAsia="Times New Roman" w:hAnsi="Arial" w:cs="Arial"/>
          <w:bCs/>
        </w:rPr>
        <w:t xml:space="preserve">The combined research programs are </w:t>
      </w:r>
      <w:r w:rsidRPr="00ED2211">
        <w:rPr>
          <w:rFonts w:ascii="Arial" w:eastAsia="Times New Roman" w:hAnsi="Arial" w:cs="Arial"/>
          <w:bCs/>
        </w:rPr>
        <w:t xml:space="preserve">internationally recognized in a broad range of research areas including cognitive neuroscience, neuroimaging electrophysiology, neuropsychology, animal models, geriatric psychiatry, psychosocial interventions, cognitive remediation, clinical psychopharmacology, health services, and implementation science. </w:t>
      </w:r>
      <w:r w:rsidR="00ED6BE0" w:rsidRPr="00ED6BE0">
        <w:rPr>
          <w:rFonts w:ascii="Arial" w:eastAsia="Times New Roman" w:hAnsi="Arial" w:cs="Arial"/>
          <w:bCs/>
        </w:rPr>
        <w:t xml:space="preserve">We have a </w:t>
      </w:r>
      <w:r w:rsidRPr="00ED2211">
        <w:rPr>
          <w:rFonts w:ascii="Arial" w:eastAsia="Times New Roman" w:hAnsi="Arial" w:cs="Arial"/>
          <w:bCs/>
        </w:rPr>
        <w:t xml:space="preserve">strong commitment to translational research </w:t>
      </w:r>
      <w:r w:rsidR="00ED6BE0" w:rsidRPr="00ED6BE0">
        <w:rPr>
          <w:rFonts w:ascii="Arial" w:eastAsia="Times New Roman" w:hAnsi="Arial" w:cs="Arial"/>
          <w:bCs/>
        </w:rPr>
        <w:t xml:space="preserve">linking </w:t>
      </w:r>
      <w:r w:rsidRPr="00ED2211">
        <w:rPr>
          <w:rFonts w:ascii="Arial" w:eastAsia="Times New Roman" w:hAnsi="Arial" w:cs="Arial"/>
          <w:bCs/>
        </w:rPr>
        <w:t>basic science to clinical research and clinical research to services research.</w:t>
      </w:r>
      <w:r w:rsidR="00ED6BE0" w:rsidRPr="00ED6BE0">
        <w:rPr>
          <w:rFonts w:ascii="Arial" w:eastAsia="Times New Roman" w:hAnsi="Arial" w:cs="Arial"/>
          <w:bCs/>
        </w:rPr>
        <w:t xml:space="preserve">  </w:t>
      </w:r>
    </w:p>
    <w:p w:rsidR="00BE00A4" w:rsidRDefault="00BE00A4" w:rsidP="00BE00A4">
      <w:pPr>
        <w:spacing w:after="0" w:line="240" w:lineRule="auto"/>
        <w:outlineLvl w:val="2"/>
        <w:rPr>
          <w:rFonts w:ascii="Arial" w:eastAsia="Times New Roman" w:hAnsi="Arial" w:cs="Arial"/>
          <w:bCs/>
        </w:rPr>
      </w:pPr>
      <w:r w:rsidRPr="00D00471">
        <w:rPr>
          <w:rFonts w:ascii="Arial" w:eastAsia="Times New Roman" w:hAnsi="Arial" w:cs="Arial"/>
          <w:bCs/>
          <w:u w:val="single"/>
        </w:rPr>
        <w:t xml:space="preserve">Faculty </w:t>
      </w:r>
      <w:r w:rsidR="00D00471" w:rsidRPr="00D00471">
        <w:rPr>
          <w:rFonts w:ascii="Arial" w:eastAsia="Times New Roman" w:hAnsi="Arial" w:cs="Arial"/>
          <w:bCs/>
          <w:u w:val="single"/>
        </w:rPr>
        <w:t xml:space="preserve">(and interests) </w:t>
      </w:r>
      <w:r w:rsidRPr="00D00471">
        <w:rPr>
          <w:rFonts w:ascii="Arial" w:eastAsia="Times New Roman" w:hAnsi="Arial" w:cs="Arial"/>
          <w:bCs/>
          <w:u w:val="single"/>
        </w:rPr>
        <w:t>include</w:t>
      </w:r>
      <w:r>
        <w:rPr>
          <w:rFonts w:ascii="Arial" w:eastAsia="Times New Roman" w:hAnsi="Arial" w:cs="Arial"/>
          <w:bCs/>
        </w:rPr>
        <w:t>:</w:t>
      </w:r>
      <w:r w:rsidR="00D00471">
        <w:rPr>
          <w:rFonts w:ascii="Arial" w:eastAsia="Times New Roman" w:hAnsi="Arial" w:cs="Arial"/>
          <w:bCs/>
        </w:rPr>
        <w:t xml:space="preserve"> </w:t>
      </w:r>
      <w:r>
        <w:rPr>
          <w:rFonts w:ascii="Arial" w:eastAsia="Times New Roman" w:hAnsi="Arial" w:cs="Arial"/>
          <w:bCs/>
        </w:rPr>
        <w:t>David Braff, M</w:t>
      </w:r>
      <w:r w:rsidR="00281B89">
        <w:rPr>
          <w:rFonts w:ascii="Arial" w:eastAsia="Times New Roman" w:hAnsi="Arial" w:cs="Arial"/>
          <w:bCs/>
        </w:rPr>
        <w:t>.</w:t>
      </w:r>
      <w:r>
        <w:rPr>
          <w:rFonts w:ascii="Arial" w:eastAsia="Times New Roman" w:hAnsi="Arial" w:cs="Arial"/>
          <w:bCs/>
        </w:rPr>
        <w:t>D</w:t>
      </w:r>
      <w:r w:rsidR="00281B89">
        <w:rPr>
          <w:rFonts w:ascii="Arial" w:eastAsia="Times New Roman" w:hAnsi="Arial" w:cs="Arial"/>
          <w:bCs/>
        </w:rPr>
        <w:t>.</w:t>
      </w:r>
      <w:r>
        <w:rPr>
          <w:rFonts w:ascii="Arial" w:eastAsia="Times New Roman" w:hAnsi="Arial" w:cs="Arial"/>
          <w:bCs/>
        </w:rPr>
        <w:t xml:space="preserve"> (</w:t>
      </w:r>
      <w:r w:rsidRPr="00BE00A4">
        <w:rPr>
          <w:rFonts w:ascii="Arial" w:eastAsia="Times New Roman" w:hAnsi="Arial" w:cs="Arial"/>
          <w:bCs/>
        </w:rPr>
        <w:t>psychophysiology, genetics)</w:t>
      </w:r>
      <w:r w:rsidR="00D00471">
        <w:rPr>
          <w:rFonts w:ascii="Arial" w:eastAsia="Times New Roman" w:hAnsi="Arial" w:cs="Arial"/>
          <w:bCs/>
        </w:rPr>
        <w:t xml:space="preserve">, </w:t>
      </w:r>
      <w:r>
        <w:rPr>
          <w:rFonts w:ascii="Arial" w:eastAsia="Times New Roman" w:hAnsi="Arial" w:cs="Arial"/>
          <w:bCs/>
        </w:rPr>
        <w:t xml:space="preserve">Gregory G. Brown, Ph.D. </w:t>
      </w:r>
      <w:r w:rsidRPr="00BE00A4">
        <w:rPr>
          <w:rFonts w:ascii="Arial" w:eastAsia="Times New Roman" w:hAnsi="Arial" w:cs="Arial"/>
          <w:bCs/>
        </w:rPr>
        <w:t>(neuroimaging, neuropsychology, computational modeling)</w:t>
      </w:r>
      <w:r w:rsidR="00D00471">
        <w:rPr>
          <w:rFonts w:ascii="Arial" w:eastAsia="Times New Roman" w:hAnsi="Arial" w:cs="Arial"/>
          <w:bCs/>
        </w:rPr>
        <w:t xml:space="preserve">. </w:t>
      </w:r>
      <w:r>
        <w:rPr>
          <w:rFonts w:ascii="Arial" w:eastAsia="Times New Roman" w:hAnsi="Arial" w:cs="Arial"/>
          <w:bCs/>
        </w:rPr>
        <w:t xml:space="preserve">Mark Geyer, Ph.D. </w:t>
      </w:r>
      <w:r w:rsidRPr="00BE00A4">
        <w:rPr>
          <w:rFonts w:ascii="Arial" w:eastAsia="Times New Roman" w:hAnsi="Arial" w:cs="Arial"/>
          <w:bCs/>
        </w:rPr>
        <w:t>(animal models, behavioral psychopharmacology)</w:t>
      </w:r>
      <w:r w:rsidR="00D00471">
        <w:rPr>
          <w:rFonts w:ascii="Arial" w:eastAsia="Times New Roman" w:hAnsi="Arial" w:cs="Arial"/>
          <w:bCs/>
        </w:rPr>
        <w:t xml:space="preserve">, </w:t>
      </w:r>
      <w:r>
        <w:rPr>
          <w:rFonts w:ascii="Arial" w:eastAsia="Times New Roman" w:hAnsi="Arial" w:cs="Arial"/>
          <w:bCs/>
        </w:rPr>
        <w:t xml:space="preserve">Lisa T. Eyler, Ph.D. </w:t>
      </w:r>
      <w:r w:rsidRPr="00BE00A4">
        <w:rPr>
          <w:rFonts w:ascii="Arial" w:eastAsia="Times New Roman" w:hAnsi="Arial" w:cs="Arial"/>
          <w:bCs/>
        </w:rPr>
        <w:t>(</w:t>
      </w:r>
      <w:r w:rsidR="00D00471">
        <w:rPr>
          <w:rFonts w:ascii="Arial" w:eastAsia="Times New Roman" w:hAnsi="Arial" w:cs="Arial"/>
          <w:bCs/>
        </w:rPr>
        <w:t xml:space="preserve">neuroimaging, geriatrics, </w:t>
      </w:r>
      <w:r>
        <w:rPr>
          <w:rFonts w:ascii="Arial" w:eastAsia="Times New Roman" w:hAnsi="Arial" w:cs="Arial"/>
          <w:bCs/>
        </w:rPr>
        <w:t>microbiome</w:t>
      </w:r>
      <w:r w:rsidR="00D00471">
        <w:rPr>
          <w:rFonts w:ascii="Arial" w:eastAsia="Times New Roman" w:hAnsi="Arial" w:cs="Arial"/>
          <w:bCs/>
        </w:rPr>
        <w:t xml:space="preserve"> and motivation</w:t>
      </w:r>
      <w:r w:rsidRPr="00BE00A4">
        <w:rPr>
          <w:rFonts w:ascii="Arial" w:eastAsia="Times New Roman" w:hAnsi="Arial" w:cs="Arial"/>
          <w:bCs/>
        </w:rPr>
        <w:t>)</w:t>
      </w:r>
      <w:r w:rsidR="00D00471">
        <w:rPr>
          <w:rFonts w:ascii="Arial" w:eastAsia="Times New Roman" w:hAnsi="Arial" w:cs="Arial"/>
          <w:bCs/>
        </w:rPr>
        <w:t xml:space="preserve">, </w:t>
      </w:r>
      <w:r>
        <w:rPr>
          <w:rFonts w:ascii="Arial" w:eastAsia="Times New Roman" w:hAnsi="Arial" w:cs="Arial"/>
          <w:bCs/>
        </w:rPr>
        <w:t>Greg Light, Ph</w:t>
      </w:r>
      <w:r w:rsidR="00281B89">
        <w:rPr>
          <w:rFonts w:ascii="Arial" w:eastAsia="Times New Roman" w:hAnsi="Arial" w:cs="Arial"/>
          <w:bCs/>
        </w:rPr>
        <w:t>.</w:t>
      </w:r>
      <w:r>
        <w:rPr>
          <w:rFonts w:ascii="Arial" w:eastAsia="Times New Roman" w:hAnsi="Arial" w:cs="Arial"/>
          <w:bCs/>
        </w:rPr>
        <w:t xml:space="preserve">D. </w:t>
      </w:r>
      <w:r w:rsidR="00D00471">
        <w:rPr>
          <w:rFonts w:ascii="Arial" w:eastAsia="Times New Roman" w:hAnsi="Arial" w:cs="Arial"/>
          <w:bCs/>
        </w:rPr>
        <w:t>(psychophysiology, cognitive remediation</w:t>
      </w:r>
      <w:r w:rsidRPr="00BE00A4">
        <w:rPr>
          <w:rFonts w:ascii="Arial" w:eastAsia="Times New Roman" w:hAnsi="Arial" w:cs="Arial"/>
          <w:bCs/>
        </w:rPr>
        <w:t>),</w:t>
      </w:r>
      <w:r w:rsidR="00D00471">
        <w:rPr>
          <w:rFonts w:ascii="Arial" w:eastAsia="Times New Roman" w:hAnsi="Arial" w:cs="Arial"/>
          <w:bCs/>
        </w:rPr>
        <w:t xml:space="preserve"> </w:t>
      </w:r>
      <w:r>
        <w:rPr>
          <w:rFonts w:ascii="Arial" w:eastAsia="Times New Roman" w:hAnsi="Arial" w:cs="Arial"/>
          <w:bCs/>
        </w:rPr>
        <w:t>Barton W. Palmer, Ph</w:t>
      </w:r>
      <w:r w:rsidR="00281B89">
        <w:rPr>
          <w:rFonts w:ascii="Arial" w:eastAsia="Times New Roman" w:hAnsi="Arial" w:cs="Arial"/>
          <w:bCs/>
        </w:rPr>
        <w:t>.</w:t>
      </w:r>
      <w:r>
        <w:rPr>
          <w:rFonts w:ascii="Arial" w:eastAsia="Times New Roman" w:hAnsi="Arial" w:cs="Arial"/>
          <w:bCs/>
        </w:rPr>
        <w:t>D</w:t>
      </w:r>
      <w:r w:rsidR="00281B89">
        <w:rPr>
          <w:rFonts w:ascii="Arial" w:eastAsia="Times New Roman" w:hAnsi="Arial" w:cs="Arial"/>
          <w:bCs/>
        </w:rPr>
        <w:t>.</w:t>
      </w:r>
      <w:r>
        <w:rPr>
          <w:rFonts w:ascii="Arial" w:eastAsia="Times New Roman" w:hAnsi="Arial" w:cs="Arial"/>
          <w:bCs/>
        </w:rPr>
        <w:t xml:space="preserve"> (aging, </w:t>
      </w:r>
      <w:r w:rsidR="0066659D">
        <w:rPr>
          <w:rFonts w:ascii="Arial" w:eastAsia="Times New Roman" w:hAnsi="Arial" w:cs="Arial"/>
          <w:bCs/>
        </w:rPr>
        <w:t xml:space="preserve">loneliness, </w:t>
      </w:r>
      <w:r w:rsidR="00D00471">
        <w:rPr>
          <w:rFonts w:ascii="Arial" w:eastAsia="Times New Roman" w:hAnsi="Arial" w:cs="Arial"/>
          <w:bCs/>
        </w:rPr>
        <w:t xml:space="preserve">empirical </w:t>
      </w:r>
      <w:r w:rsidR="0066659D">
        <w:rPr>
          <w:rFonts w:ascii="Arial" w:eastAsia="Times New Roman" w:hAnsi="Arial" w:cs="Arial"/>
          <w:bCs/>
        </w:rPr>
        <w:t xml:space="preserve">ethics </w:t>
      </w:r>
      <w:r w:rsidR="00D00471">
        <w:rPr>
          <w:rFonts w:ascii="Arial" w:eastAsia="Times New Roman" w:hAnsi="Arial" w:cs="Arial"/>
          <w:bCs/>
        </w:rPr>
        <w:t>research</w:t>
      </w:r>
      <w:r>
        <w:rPr>
          <w:rFonts w:ascii="Arial" w:eastAsia="Times New Roman" w:hAnsi="Arial" w:cs="Arial"/>
          <w:bCs/>
        </w:rPr>
        <w:t>)</w:t>
      </w:r>
      <w:r w:rsidR="00D00471">
        <w:rPr>
          <w:rFonts w:ascii="Arial" w:eastAsia="Times New Roman" w:hAnsi="Arial" w:cs="Arial"/>
          <w:bCs/>
        </w:rPr>
        <w:t>,</w:t>
      </w:r>
    </w:p>
    <w:p w:rsidR="00BE00A4" w:rsidRDefault="00BE00A4" w:rsidP="00BE00A4">
      <w:pPr>
        <w:spacing w:after="0" w:line="240" w:lineRule="auto"/>
        <w:outlineLvl w:val="2"/>
        <w:rPr>
          <w:rFonts w:ascii="Arial" w:eastAsia="Times New Roman" w:hAnsi="Arial" w:cs="Arial"/>
          <w:bCs/>
        </w:rPr>
      </w:pPr>
      <w:r>
        <w:rPr>
          <w:rFonts w:ascii="Arial" w:eastAsia="Times New Roman" w:hAnsi="Arial" w:cs="Arial"/>
          <w:bCs/>
        </w:rPr>
        <w:t>Jared Young, Ph</w:t>
      </w:r>
      <w:r w:rsidR="00281B89">
        <w:rPr>
          <w:rFonts w:ascii="Arial" w:eastAsia="Times New Roman" w:hAnsi="Arial" w:cs="Arial"/>
          <w:bCs/>
        </w:rPr>
        <w:t>.</w:t>
      </w:r>
      <w:r>
        <w:rPr>
          <w:rFonts w:ascii="Arial" w:eastAsia="Times New Roman" w:hAnsi="Arial" w:cs="Arial"/>
          <w:bCs/>
        </w:rPr>
        <w:t>D</w:t>
      </w:r>
      <w:r w:rsidR="00281B89">
        <w:rPr>
          <w:rFonts w:ascii="Arial" w:eastAsia="Times New Roman" w:hAnsi="Arial" w:cs="Arial"/>
          <w:bCs/>
        </w:rPr>
        <w:t>.</w:t>
      </w:r>
      <w:r w:rsidR="00D00471">
        <w:rPr>
          <w:rFonts w:ascii="Arial" w:eastAsia="Times New Roman" w:hAnsi="Arial" w:cs="Arial"/>
          <w:bCs/>
        </w:rPr>
        <w:t xml:space="preserve"> (animal models, translational research, behavioral psychopharmacology), and others.</w:t>
      </w:r>
    </w:p>
    <w:p w:rsidR="00D00471" w:rsidRDefault="00D00471" w:rsidP="00BE00A4">
      <w:pPr>
        <w:spacing w:after="0" w:line="240" w:lineRule="auto"/>
        <w:outlineLvl w:val="2"/>
        <w:rPr>
          <w:rFonts w:ascii="Arial" w:eastAsia="Times New Roman" w:hAnsi="Arial" w:cs="Arial"/>
          <w:b/>
          <w:bCs/>
          <w:u w:val="single"/>
        </w:rPr>
      </w:pPr>
    </w:p>
    <w:p w:rsidR="00ED2211" w:rsidRDefault="00ED2211" w:rsidP="00BE00A4">
      <w:pPr>
        <w:spacing w:after="0" w:line="240" w:lineRule="auto"/>
        <w:outlineLvl w:val="2"/>
        <w:rPr>
          <w:rFonts w:ascii="Arial" w:eastAsia="Times New Roman" w:hAnsi="Arial" w:cs="Arial"/>
          <w:b/>
          <w:bCs/>
          <w:u w:val="single"/>
        </w:rPr>
      </w:pPr>
      <w:r w:rsidRPr="004E5F4F">
        <w:rPr>
          <w:rFonts w:ascii="Arial" w:eastAsia="Times New Roman" w:hAnsi="Arial" w:cs="Arial"/>
          <w:b/>
          <w:bCs/>
          <w:u w:val="single"/>
        </w:rPr>
        <w:t>For further information, please contact</w:t>
      </w:r>
    </w:p>
    <w:p w:rsidR="006C7D74" w:rsidRPr="004E5F4F" w:rsidRDefault="006C7D74" w:rsidP="00BE00A4">
      <w:pPr>
        <w:spacing w:after="0" w:line="240" w:lineRule="auto"/>
        <w:outlineLvl w:val="2"/>
        <w:rPr>
          <w:rFonts w:ascii="Arial" w:eastAsia="Times New Roman" w:hAnsi="Arial" w:cs="Arial"/>
          <w:b/>
          <w:bCs/>
          <w:u w:val="single"/>
        </w:rPr>
      </w:pPr>
    </w:p>
    <w:p w:rsidR="00ED2211" w:rsidRDefault="00ED2211" w:rsidP="00BE00A4">
      <w:pPr>
        <w:spacing w:after="0" w:line="240" w:lineRule="auto"/>
        <w:outlineLvl w:val="2"/>
        <w:rPr>
          <w:rFonts w:ascii="Arial" w:eastAsia="Times New Roman" w:hAnsi="Arial" w:cs="Arial"/>
          <w:bCs/>
        </w:rPr>
      </w:pPr>
      <w:r w:rsidRPr="00ED6BE0">
        <w:rPr>
          <w:rFonts w:ascii="Arial" w:eastAsia="Times New Roman" w:hAnsi="Arial" w:cs="Arial"/>
          <w:bCs/>
        </w:rPr>
        <w:t xml:space="preserve">Barton W. Palmer, PhD at </w:t>
      </w:r>
      <w:hyperlink r:id="rId4" w:history="1">
        <w:r w:rsidRPr="00ED6BE0">
          <w:rPr>
            <w:rStyle w:val="Hyperlink"/>
            <w:rFonts w:ascii="Arial" w:eastAsia="Times New Roman" w:hAnsi="Arial" w:cs="Arial"/>
            <w:bCs/>
          </w:rPr>
          <w:t>bpalmer@ucsd.edu</w:t>
        </w:r>
      </w:hyperlink>
      <w:r w:rsidRPr="00ED6BE0">
        <w:rPr>
          <w:rFonts w:ascii="Arial" w:eastAsia="Times New Roman" w:hAnsi="Arial" w:cs="Arial"/>
          <w:bCs/>
        </w:rPr>
        <w:t xml:space="preserve"> or (858) 246-0765</w:t>
      </w:r>
    </w:p>
    <w:p w:rsidR="00B07C69" w:rsidRDefault="00B07C69" w:rsidP="00BE00A4">
      <w:pPr>
        <w:spacing w:after="0" w:line="240" w:lineRule="auto"/>
        <w:outlineLvl w:val="2"/>
        <w:rPr>
          <w:rFonts w:ascii="Arial" w:eastAsia="Times New Roman" w:hAnsi="Arial" w:cs="Arial"/>
          <w:bCs/>
        </w:rPr>
      </w:pPr>
      <w:proofErr w:type="gramStart"/>
      <w:r>
        <w:rPr>
          <w:rFonts w:ascii="Arial" w:eastAsia="Times New Roman" w:hAnsi="Arial" w:cs="Arial"/>
          <w:bCs/>
        </w:rPr>
        <w:t>or</w:t>
      </w:r>
      <w:proofErr w:type="gramEnd"/>
      <w:r>
        <w:rPr>
          <w:rFonts w:ascii="Arial" w:eastAsia="Times New Roman" w:hAnsi="Arial" w:cs="Arial"/>
          <w:bCs/>
        </w:rPr>
        <w:t xml:space="preserve"> </w:t>
      </w:r>
    </w:p>
    <w:p w:rsidR="00B07C69" w:rsidRDefault="00B07C69" w:rsidP="00BE00A4">
      <w:pPr>
        <w:spacing w:after="0" w:line="240" w:lineRule="auto"/>
        <w:outlineLvl w:val="2"/>
        <w:rPr>
          <w:rFonts w:ascii="Arial" w:eastAsia="Times New Roman" w:hAnsi="Arial" w:cs="Arial"/>
          <w:bCs/>
        </w:rPr>
      </w:pPr>
      <w:r>
        <w:rPr>
          <w:rFonts w:ascii="Arial" w:eastAsia="Times New Roman" w:hAnsi="Arial" w:cs="Arial"/>
          <w:bCs/>
        </w:rPr>
        <w:t xml:space="preserve">Gregory Light, PhD at </w:t>
      </w:r>
      <w:hyperlink r:id="rId5" w:history="1">
        <w:r w:rsidRPr="00CD0B73">
          <w:rPr>
            <w:rStyle w:val="Hyperlink"/>
            <w:rFonts w:ascii="Arial" w:eastAsia="Times New Roman" w:hAnsi="Arial" w:cs="Arial"/>
            <w:bCs/>
          </w:rPr>
          <w:t>glight@ucsd.edu</w:t>
        </w:r>
      </w:hyperlink>
      <w:r>
        <w:rPr>
          <w:rFonts w:ascii="Arial" w:eastAsia="Times New Roman" w:hAnsi="Arial" w:cs="Arial"/>
          <w:bCs/>
        </w:rPr>
        <w:t xml:space="preserve">  or (619) </w:t>
      </w:r>
      <w:r w:rsidR="004E5F4F">
        <w:rPr>
          <w:rFonts w:ascii="Arial" w:eastAsia="Times New Roman" w:hAnsi="Arial" w:cs="Arial"/>
          <w:bCs/>
        </w:rPr>
        <w:t>543-2496</w:t>
      </w:r>
      <w:bookmarkEnd w:id="0"/>
    </w:p>
    <w:p w:rsidR="00BE00A4" w:rsidRDefault="00BE00A4" w:rsidP="00BE00A4">
      <w:pPr>
        <w:spacing w:after="0" w:line="240" w:lineRule="auto"/>
        <w:outlineLvl w:val="2"/>
        <w:rPr>
          <w:rFonts w:ascii="Arial" w:eastAsia="Times New Roman" w:hAnsi="Arial" w:cs="Arial"/>
          <w:bCs/>
        </w:rPr>
      </w:pPr>
    </w:p>
    <w:p w:rsidR="00BE00A4" w:rsidRDefault="00BE00A4" w:rsidP="00BE00A4">
      <w:pPr>
        <w:spacing w:after="0" w:line="240" w:lineRule="auto"/>
        <w:outlineLvl w:val="2"/>
        <w:rPr>
          <w:rFonts w:ascii="Arial" w:eastAsia="Times New Roman" w:hAnsi="Arial" w:cs="Arial"/>
          <w:bCs/>
        </w:rPr>
      </w:pPr>
    </w:p>
    <w:p w:rsidR="00B07C69" w:rsidRDefault="00B07C69" w:rsidP="00ED2211">
      <w:pPr>
        <w:spacing w:before="100" w:beforeAutospacing="1" w:after="100" w:afterAutospacing="1" w:line="240" w:lineRule="auto"/>
        <w:outlineLvl w:val="2"/>
        <w:rPr>
          <w:rFonts w:ascii="Arial" w:eastAsia="Times New Roman" w:hAnsi="Arial" w:cs="Arial"/>
          <w:bCs/>
        </w:rPr>
      </w:pPr>
    </w:p>
    <w:sectPr w:rsidR="00B0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1"/>
    <w:rsid w:val="00061C29"/>
    <w:rsid w:val="001A7991"/>
    <w:rsid w:val="00281B89"/>
    <w:rsid w:val="00443352"/>
    <w:rsid w:val="004E5F4F"/>
    <w:rsid w:val="005B6DA1"/>
    <w:rsid w:val="0066659D"/>
    <w:rsid w:val="006C7D74"/>
    <w:rsid w:val="00A73991"/>
    <w:rsid w:val="00B07C69"/>
    <w:rsid w:val="00B6179D"/>
    <w:rsid w:val="00BE00A4"/>
    <w:rsid w:val="00D00471"/>
    <w:rsid w:val="00D54279"/>
    <w:rsid w:val="00E36C2C"/>
    <w:rsid w:val="00E6056C"/>
    <w:rsid w:val="00ED2211"/>
    <w:rsid w:val="00ED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0739"/>
  <w15:chartTrackingRefBased/>
  <w15:docId w15:val="{07687B97-4869-4026-AF17-DD220D5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22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1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2211"/>
    <w:rPr>
      <w:color w:val="0563C1" w:themeColor="hyperlink"/>
      <w:u w:val="single"/>
    </w:rPr>
  </w:style>
  <w:style w:type="character" w:styleId="CommentReference">
    <w:name w:val="annotation reference"/>
    <w:basedOn w:val="DefaultParagraphFont"/>
    <w:uiPriority w:val="99"/>
    <w:semiHidden/>
    <w:unhideWhenUsed/>
    <w:rsid w:val="00ED2211"/>
    <w:rPr>
      <w:sz w:val="16"/>
      <w:szCs w:val="16"/>
    </w:rPr>
  </w:style>
  <w:style w:type="paragraph" w:styleId="CommentText">
    <w:name w:val="annotation text"/>
    <w:basedOn w:val="Normal"/>
    <w:link w:val="CommentTextChar"/>
    <w:uiPriority w:val="99"/>
    <w:semiHidden/>
    <w:unhideWhenUsed/>
    <w:rsid w:val="00ED2211"/>
    <w:pPr>
      <w:spacing w:line="240" w:lineRule="auto"/>
    </w:pPr>
    <w:rPr>
      <w:sz w:val="20"/>
      <w:szCs w:val="20"/>
    </w:rPr>
  </w:style>
  <w:style w:type="character" w:customStyle="1" w:styleId="CommentTextChar">
    <w:name w:val="Comment Text Char"/>
    <w:basedOn w:val="DefaultParagraphFont"/>
    <w:link w:val="CommentText"/>
    <w:uiPriority w:val="99"/>
    <w:semiHidden/>
    <w:rsid w:val="00ED2211"/>
    <w:rPr>
      <w:sz w:val="20"/>
      <w:szCs w:val="20"/>
    </w:rPr>
  </w:style>
  <w:style w:type="paragraph" w:styleId="CommentSubject">
    <w:name w:val="annotation subject"/>
    <w:basedOn w:val="CommentText"/>
    <w:next w:val="CommentText"/>
    <w:link w:val="CommentSubjectChar"/>
    <w:uiPriority w:val="99"/>
    <w:semiHidden/>
    <w:unhideWhenUsed/>
    <w:rsid w:val="00ED2211"/>
    <w:rPr>
      <w:b/>
      <w:bCs/>
    </w:rPr>
  </w:style>
  <w:style w:type="character" w:customStyle="1" w:styleId="CommentSubjectChar">
    <w:name w:val="Comment Subject Char"/>
    <w:basedOn w:val="CommentTextChar"/>
    <w:link w:val="CommentSubject"/>
    <w:uiPriority w:val="99"/>
    <w:semiHidden/>
    <w:rsid w:val="00ED2211"/>
    <w:rPr>
      <w:b/>
      <w:bCs/>
      <w:sz w:val="20"/>
      <w:szCs w:val="20"/>
    </w:rPr>
  </w:style>
  <w:style w:type="paragraph" w:styleId="BalloonText">
    <w:name w:val="Balloon Text"/>
    <w:basedOn w:val="Normal"/>
    <w:link w:val="BalloonTextChar"/>
    <w:uiPriority w:val="99"/>
    <w:semiHidden/>
    <w:unhideWhenUsed/>
    <w:rsid w:val="00ED2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ight@ucsd.edu" TargetMode="External"/><Relationship Id="rId4" Type="http://schemas.openxmlformats.org/officeDocument/2006/relationships/hyperlink" Target="mailto:bpalmer@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Barton</dc:creator>
  <cp:keywords/>
  <dc:description/>
  <cp:lastModifiedBy>Palmer, Barton</cp:lastModifiedBy>
  <cp:revision>2</cp:revision>
  <dcterms:created xsi:type="dcterms:W3CDTF">2020-09-17T17:55:00Z</dcterms:created>
  <dcterms:modified xsi:type="dcterms:W3CDTF">2020-09-17T17:55:00Z</dcterms:modified>
</cp:coreProperties>
</file>